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EA1F9D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EA1F9D">
        <w:rPr>
          <w:rFonts w:ascii="Book Antiqua" w:hAnsi="Book Antiqua" w:cs="Tahoma"/>
          <w:b/>
          <w:i/>
          <w:sz w:val="28"/>
          <w:szCs w:val="28"/>
        </w:rPr>
        <w:t xml:space="preserve">Przebudowa budynku mieszkalno-usługowego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EA1F9D">
        <w:rPr>
          <w:rFonts w:ascii="Book Antiqua" w:hAnsi="Book Antiqua" w:cs="Tahoma"/>
          <w:b/>
          <w:i/>
          <w:sz w:val="28"/>
          <w:szCs w:val="28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EA1F9D">
        <w:rPr>
          <w:rFonts w:ascii="Book Antiqua" w:hAnsi="Book Antiqua" w:cs="Tahoma"/>
          <w:b/>
          <w:i/>
          <w:sz w:val="28"/>
          <w:szCs w:val="28"/>
        </w:rPr>
        <w:t>Centrum Dziennego Pobytu Senior + dla osób starszych w Gminie Toszek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EA1F9D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EA1F9D">
        <w:rPr>
          <w:rFonts w:ascii="Book Antiqua" w:hAnsi="Book Antiqua" w:cs="Tahoma"/>
          <w:b/>
          <w:i/>
          <w:sz w:val="22"/>
          <w:szCs w:val="22"/>
        </w:rPr>
        <w:t xml:space="preserve">Przebudowa budynku mieszkalno-usługowego przy ul. Strzeleckiej 17 w Toszku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EA1F9D">
        <w:rPr>
          <w:rFonts w:ascii="Book Antiqua" w:hAnsi="Book Antiqua" w:cs="Tahoma"/>
          <w:b/>
          <w:i/>
          <w:sz w:val="22"/>
          <w:szCs w:val="22"/>
        </w:rPr>
        <w:t>w celu utworzenia Centrum Dziennego Pobytu Senior + dla osób starszych w Gminie Toszek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292BE5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EA1F9D">
        <w:rPr>
          <w:rFonts w:ascii="Book Antiqua" w:hAnsi="Book Antiqua" w:cs="Tahoma"/>
          <w:b/>
          <w:sz w:val="22"/>
          <w:szCs w:val="22"/>
        </w:rPr>
        <w:t xml:space="preserve">do  dnia </w:t>
      </w:r>
      <w:r w:rsidR="001F6159">
        <w:rPr>
          <w:rFonts w:ascii="Book Antiqua" w:hAnsi="Book Antiqua" w:cs="Tahoma"/>
          <w:b/>
          <w:sz w:val="22"/>
          <w:szCs w:val="22"/>
        </w:rPr>
        <w:t>30.11</w:t>
      </w:r>
      <w:bookmarkStart w:id="0" w:name="_GoBack"/>
      <w:bookmarkEnd w:id="0"/>
      <w:r w:rsidR="00EA1F9D">
        <w:rPr>
          <w:rFonts w:ascii="Book Antiqua" w:hAnsi="Book Antiqua" w:cs="Tahoma"/>
          <w:b/>
          <w:sz w:val="22"/>
          <w:szCs w:val="22"/>
        </w:rPr>
        <w:t>.2018 r.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65605E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B0BD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F51943" w:rsidP="00F51943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F51943" w:rsidRDefault="00F51943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F51943">
        <w:rPr>
          <w:rFonts w:ascii="Book Antiqua" w:hAnsi="Book Antiqua" w:cs="Arial"/>
          <w:b/>
          <w:sz w:val="22"/>
          <w:szCs w:val="22"/>
        </w:rPr>
        <w:t>Jakość wykonania – doświadczenie kluczowego zespołu</w:t>
      </w:r>
    </w:p>
    <w:p w:rsidR="00F51943" w:rsidRPr="00F51943" w:rsidRDefault="001B0BD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D</w:t>
      </w:r>
      <w:r w:rsidR="00F51943">
        <w:rPr>
          <w:rFonts w:ascii="Book Antiqua" w:hAnsi="Book Antiqua" w:cs="Arial"/>
          <w:sz w:val="22"/>
          <w:szCs w:val="22"/>
        </w:rPr>
        <w:t xml:space="preserve">oświadczenie osoby </w:t>
      </w:r>
      <w:r w:rsidR="00F51943">
        <w:rPr>
          <w:rFonts w:ascii="Book Antiqua" w:hAnsi="Book Antiqua"/>
          <w:bCs/>
          <w:sz w:val="22"/>
          <w:szCs w:val="22"/>
        </w:rPr>
        <w:t xml:space="preserve">posiadającej uprawnienia do kierowania robotami w specjalności konstrukcyjno-budowlanej bez ograniczeń </w:t>
      </w:r>
      <w:r w:rsidR="00F51943" w:rsidRPr="00F51943">
        <w:rPr>
          <w:rFonts w:ascii="Book Antiqua" w:hAnsi="Book Antiqua"/>
          <w:b/>
          <w:bCs/>
          <w:sz w:val="22"/>
          <w:szCs w:val="22"/>
        </w:rPr>
        <w:t>………… lat/a*</w:t>
      </w:r>
      <w:r>
        <w:rPr>
          <w:rFonts w:ascii="Book Antiqua" w:hAnsi="Book Antiqua"/>
          <w:b/>
          <w:bCs/>
          <w:sz w:val="22"/>
          <w:szCs w:val="22"/>
        </w:rPr>
        <w:t>**</w:t>
      </w:r>
      <w:r w:rsidR="00F5194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Doświadczenie </w:t>
      </w:r>
      <w:r>
        <w:rPr>
          <w:rFonts w:ascii="Book Antiqua" w:hAnsi="Book Antiqua"/>
          <w:bCs/>
          <w:sz w:val="22"/>
          <w:szCs w:val="22"/>
        </w:rPr>
        <w:t xml:space="preserve">osoby posiadającej uprawnienia do kierowania robotami w specjalności </w:t>
      </w:r>
      <w:r w:rsidRPr="00501674">
        <w:rPr>
          <w:rFonts w:ascii="Book Antiqua" w:hAnsi="Book Antiqua"/>
          <w:bCs/>
          <w:sz w:val="22"/>
          <w:szCs w:val="22"/>
        </w:rPr>
        <w:t>instalacyjnej w zakresie sieci, instalacji i urządzeń elektrycznych i elektroenergetycznych bez ograniczeń</w:t>
      </w:r>
      <w:r>
        <w:rPr>
          <w:rFonts w:ascii="Book Antiqua" w:hAnsi="Book Antiqua"/>
          <w:bCs/>
          <w:sz w:val="22"/>
          <w:szCs w:val="22"/>
        </w:rPr>
        <w:t xml:space="preserve"> </w:t>
      </w:r>
      <w:r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F51943">
      <w:pPr>
        <w:pStyle w:val="Akapitzlist"/>
        <w:numPr>
          <w:ilvl w:val="0"/>
          <w:numId w:val="70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Doświadczenie </w:t>
      </w:r>
      <w:r w:rsidR="008E4065">
        <w:rPr>
          <w:rFonts w:ascii="Book Antiqua" w:hAnsi="Book Antiqua"/>
          <w:bCs/>
          <w:sz w:val="22"/>
          <w:szCs w:val="22"/>
        </w:rPr>
        <w:t xml:space="preserve">osoby </w:t>
      </w:r>
      <w:r>
        <w:rPr>
          <w:rFonts w:ascii="Book Antiqua" w:hAnsi="Book Antiqua"/>
          <w:bCs/>
          <w:sz w:val="22"/>
          <w:szCs w:val="22"/>
        </w:rPr>
        <w:t>posiadającej uprawnienia do kierowania robotami w specjalności</w:t>
      </w:r>
      <w:r w:rsidRPr="00D37235">
        <w:rPr>
          <w:rFonts w:ascii="Book Antiqua" w:hAnsi="Book Antiqua"/>
          <w:b/>
          <w:sz w:val="20"/>
          <w:szCs w:val="22"/>
        </w:rPr>
        <w:t xml:space="preserve"> </w:t>
      </w:r>
      <w:r w:rsidRPr="00D37235">
        <w:rPr>
          <w:rFonts w:ascii="Book Antiqua" w:hAnsi="Book Antiqua"/>
          <w:bCs/>
          <w:sz w:val="22"/>
          <w:szCs w:val="22"/>
        </w:rPr>
        <w:t>instalacyjnej w zakresie sieci, instalacji i urządzeń cieplnych, wentylacyjnych, gazowych, wodociągowych i kanalizacyjnych bez ograniczeń</w:t>
      </w:r>
      <w:r>
        <w:rPr>
          <w:rFonts w:ascii="Book Antiqua" w:hAnsi="Book Antiqua"/>
          <w:bCs/>
          <w:sz w:val="22"/>
          <w:szCs w:val="22"/>
        </w:rPr>
        <w:t>:</w:t>
      </w:r>
      <w:r w:rsidR="001B0BD3">
        <w:rPr>
          <w:rFonts w:ascii="Book Antiqua" w:hAnsi="Book Antiqua"/>
          <w:bCs/>
          <w:sz w:val="22"/>
          <w:szCs w:val="22"/>
        </w:rPr>
        <w:t xml:space="preserve"> </w:t>
      </w:r>
      <w:r w:rsidR="001B0BD3"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 w:rsidR="001B0BD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1B0BD3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Pr="0065605E" w:rsidRDefault="005E2A6F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1B0BD3" w:rsidRDefault="001B0BD3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*** Zamawiający 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ponad minimalnie wymagane 3-letnie doświadczenie w kierowaniu robotami budowlanymi w określonej specjalności.  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9D4A85" w:rsidP="0065605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9D4A85">
        <w:rPr>
          <w:rFonts w:ascii="Book Antiqua" w:hAnsi="Book Antiqua"/>
          <w:b/>
          <w:i/>
        </w:rPr>
        <w:t xml:space="preserve">Przebudowa budynku mieszkalno-usługowego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 xml:space="preserve">przy ul. Strzeleckiej 17 w Toszku w celu utworzenia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>Centrum Dziennego Pobytu Senior + dla osób starszych w Gminie Toszek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65605E" w:rsidRDefault="006022C7" w:rsidP="006022C7">
      <w:pPr>
        <w:jc w:val="both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9D4A85" w:rsidP="00292BE5">
      <w:pPr>
        <w:shd w:val="clear" w:color="auto" w:fill="FFFFFF"/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9D4A85">
        <w:rPr>
          <w:rFonts w:ascii="Book Antiqua" w:hAnsi="Book Antiqua"/>
          <w:b/>
          <w:i/>
        </w:rPr>
        <w:t xml:space="preserve">Przebudowa budynku mieszkalno-usługowego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 xml:space="preserve">przy ul. Strzeleckiej 17 w Toszku w celu utworzenia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>Centrum Dziennego Pobytu Senior + dla osób starszych w Gminie Toszek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75F" w:rsidRDefault="00D7075F" w:rsidP="00F82889">
      <w:r>
        <w:separator/>
      </w:r>
    </w:p>
  </w:endnote>
  <w:endnote w:type="continuationSeparator" w:id="0">
    <w:p w:rsidR="00D7075F" w:rsidRDefault="00D7075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224A80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ZRP.271.5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EA1F9D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EA1F9D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Przebudowa budynku mieszkalno-usługowego przy ul. Strzeleckiej 17 w Toszku w celu utworzenia </w:t>
    </w:r>
    <w:r>
      <w:rPr>
        <w:rFonts w:ascii="Book Antiqua" w:hAnsi="Book Antiqua"/>
        <w:b/>
        <w:i/>
        <w:color w:val="999999"/>
        <w:sz w:val="18"/>
        <w:szCs w:val="18"/>
        <w:lang w:val="pl-PL"/>
      </w:rPr>
      <w:br/>
    </w:r>
    <w:r w:rsidRPr="00EA1F9D">
      <w:rPr>
        <w:rFonts w:ascii="Book Antiqua" w:hAnsi="Book Antiqua"/>
        <w:b/>
        <w:i/>
        <w:color w:val="999999"/>
        <w:sz w:val="18"/>
        <w:szCs w:val="18"/>
        <w:lang w:val="pl-PL"/>
      </w:rPr>
      <w:t>Centrum Dziennego Pobytu Senior + dla osób starszych w Gminie Toszek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1F6159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75F" w:rsidRDefault="00D7075F" w:rsidP="00F82889">
      <w:r>
        <w:separator/>
      </w:r>
    </w:p>
  </w:footnote>
  <w:footnote w:type="continuationSeparator" w:id="0">
    <w:p w:rsidR="00D7075F" w:rsidRDefault="00D7075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1F6159"/>
    <w:rsid w:val="00202345"/>
    <w:rsid w:val="002153C3"/>
    <w:rsid w:val="00221D27"/>
    <w:rsid w:val="00222AE3"/>
    <w:rsid w:val="0022486B"/>
    <w:rsid w:val="00224A80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075F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697A6-88DE-46F3-B035-6A334D4B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11</cp:revision>
  <cp:lastPrinted>2018-05-25T06:37:00Z</cp:lastPrinted>
  <dcterms:created xsi:type="dcterms:W3CDTF">2017-10-26T07:44:00Z</dcterms:created>
  <dcterms:modified xsi:type="dcterms:W3CDTF">2018-05-25T06:37:00Z</dcterms:modified>
</cp:coreProperties>
</file>